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Ind w:w="108" w:type="dxa"/>
        <w:tblLook w:val="04A0"/>
      </w:tblPr>
      <w:tblGrid>
        <w:gridCol w:w="4678"/>
        <w:gridCol w:w="9923"/>
      </w:tblGrid>
      <w:tr w:rsidR="00E3515A" w:rsidRPr="007117C5" w:rsidTr="00E3515A">
        <w:trPr>
          <w:trHeight w:val="851"/>
        </w:trPr>
        <w:tc>
          <w:tcPr>
            <w:tcW w:w="4678" w:type="dxa"/>
          </w:tcPr>
          <w:p w:rsidR="00E3515A" w:rsidRPr="00445880" w:rsidRDefault="00E3515A" w:rsidP="007117C5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ỦY BAN NHÂN DÂN</w:t>
            </w:r>
          </w:p>
          <w:p w:rsidR="00E3515A" w:rsidRPr="007117C5" w:rsidRDefault="00E3515A" w:rsidP="007117C5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 xml:space="preserve"> HUYỆN IA H’DRAI</w:t>
            </w:r>
          </w:p>
          <w:p w:rsidR="00E3515A" w:rsidRPr="007117C5" w:rsidRDefault="00E3515A" w:rsidP="007117C5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8D5178">
              <w:rPr>
                <w:rFonts w:eastAsia="Batang" w:cs="Times New Roman"/>
                <w:noProof/>
                <w:color w:val="000000"/>
                <w:sz w:val="22"/>
              </w:rPr>
              <w:pict>
                <v:line id="Straight Connector 5" o:spid="_x0000_s1032" style="position:absolute;z-index:251672576;visibility:visible;mso-wrap-distance-top:-6e-5mm;mso-wrap-distance-bottom:-6e-5mm" from="86.2pt,1.25pt" to="138.7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ziHA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Z5hpEgH&#10;Ldp7S0TTelRqpUBAbdEs6NQbl0N4qXY2VErPam9eNP3ukNJlS1TDI9/XiwGQNGQkb1LCxhm47dB/&#10;1gxiyNHrKNq5tl2ABDnQOfbmcu8NP3tE4XA+f5rOgSMdXAnJhzxjnf/EdYeCUWApVFCN5OT04nzg&#10;QfIhJBwrvRVSxs5LhfoCL2fTWUxwWgoWnCHM2eZQSotOJMxO/GJR4HkMs/qoWARrOWGbm+2JkFcb&#10;Lpcq4EElQOdmXYfjx3Ky3Cw2i2yUTeebUTapqtHHbZmN5tv0aVZ9qMqySn8GammWt4IxrgK7YVDT&#10;7O8G4fZkriN2H9W7DMlb9KgXkB3+kXRsZejedQ4Oml12dmgxzGYMvr2jMPyPe7AfX/v6FwAAAP//&#10;AwBQSwMEFAAGAAgAAAAhAAkHARbaAAAABwEAAA8AAABkcnMvZG93bnJldi54bWxMjsFOwzAQRO9I&#10;/IO1SFwq6pA2qApxKgTkxoUC4rqNlyQiXqex2wa+nqUXOK2eZjT7ivXkenWgMXSeDVzPE1DEtbcd&#10;NwZeX6qrFagQkS32nsnAFwVYl+dnBebWH/mZDpvYKBnhkKOBNsYh1zrULTkMcz8QS/bhR4dRcGy0&#10;HfEo467XaZLcaIcdy4cWB7pvqf7c7J2BUL3Rrvqe1bPkfdF4SncPT49ozOXFdHcLKtIU/8rwqy/q&#10;UIrT1u/ZBtULZ4ulVA0s5UieZqsM1PbEuiz0f//yBwAA//8DAFBLAQItABQABgAIAAAAIQC2gziS&#10;/gAAAOEBAAATAAAAAAAAAAAAAAAAAAAAAABbQ29udGVudF9UeXBlc10ueG1sUEsBAi0AFAAGAAgA&#10;AAAhADj9If/WAAAAlAEAAAsAAAAAAAAAAAAAAAAALwEAAF9yZWxzLy5yZWxzUEsBAi0AFAAGAAgA&#10;AAAhAPvd3OIcAgAANQQAAA4AAAAAAAAAAAAAAAAALgIAAGRycy9lMm9Eb2MueG1sUEsBAi0AFAAG&#10;AAgAAAAhAAkHARbaAAAABwEAAA8AAAAAAAAAAAAAAAAAdgQAAGRycy9kb3ducmV2LnhtbFBLBQYA&#10;AAAABAAEAPMAAAB9BQAAAAA=&#10;"/>
              </w:pict>
            </w:r>
          </w:p>
        </w:tc>
        <w:tc>
          <w:tcPr>
            <w:tcW w:w="9923" w:type="dxa"/>
          </w:tcPr>
          <w:p w:rsidR="00E3515A" w:rsidRPr="00445880" w:rsidRDefault="00E3515A" w:rsidP="00E3515A">
            <w:pPr>
              <w:spacing w:after="0" w:line="240" w:lineRule="auto"/>
              <w:ind w:left="-108" w:right="-108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CỘNG HÒA XÃ HỘI CHỦ NGHĨA VIỆT NAM</w:t>
            </w:r>
          </w:p>
          <w:p w:rsidR="00E3515A" w:rsidRPr="007117C5" w:rsidRDefault="00E3515A" w:rsidP="00E3515A">
            <w:pPr>
              <w:spacing w:after="0" w:line="240" w:lineRule="auto"/>
              <w:ind w:left="-108" w:right="-108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160.3pt;margin-top:18.35pt;width:161.65pt;height:0;z-index:251673600" o:connectortype="straight"/>
              </w:pict>
            </w: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7117C5" w:rsidRDefault="007117C5" w:rsidP="001D1B0E">
      <w:pPr>
        <w:spacing w:after="0" w:line="240" w:lineRule="auto"/>
        <w:ind w:left="720" w:hanging="720"/>
        <w:jc w:val="right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1D1B0E" w:rsidRPr="00C8310E" w:rsidRDefault="001D1B0E" w:rsidP="001D1B0E">
      <w:pPr>
        <w:spacing w:after="0" w:line="240" w:lineRule="auto"/>
        <w:ind w:left="720" w:hanging="720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01/TTr</w:t>
      </w:r>
    </w:p>
    <w:p w:rsidR="001D1B0E" w:rsidRDefault="001D1B0E" w:rsidP="001D1B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1D1B0E" w:rsidRPr="00E460C8" w:rsidRDefault="001D1B0E" w:rsidP="001D1B0E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E460C8">
        <w:rPr>
          <w:rFonts w:eastAsia="Times New Roman" w:cs="Times New Roman"/>
          <w:b/>
          <w:bCs/>
          <w:color w:val="000000"/>
          <w:szCs w:val="28"/>
        </w:rPr>
        <w:t>TỔNG HỢP KẾT QUẢ THANH TRA HÀNH CHÍNH</w:t>
      </w:r>
    </w:p>
    <w:p w:rsidR="001D1B0E" w:rsidRPr="0094527D" w:rsidRDefault="001D1B0E" w:rsidP="001D1B0E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 xml:space="preserve">Số liệu tính từ ngày </w:t>
      </w:r>
      <w:r w:rsidR="00E460C8" w:rsidRPr="0094527D">
        <w:rPr>
          <w:rFonts w:eastAsia="Times New Roman" w:cs="Times New Roman"/>
          <w:color w:val="000000"/>
          <w:sz w:val="24"/>
          <w:szCs w:val="24"/>
        </w:rPr>
        <w:t>15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780C86">
        <w:rPr>
          <w:rFonts w:eastAsia="Times New Roman" w:cs="Times New Roman"/>
          <w:color w:val="000000"/>
          <w:sz w:val="24"/>
          <w:szCs w:val="24"/>
        </w:rPr>
        <w:t>12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780C86">
        <w:rPr>
          <w:rFonts w:eastAsia="Times New Roman" w:cs="Times New Roman"/>
          <w:color w:val="000000"/>
          <w:sz w:val="24"/>
          <w:szCs w:val="24"/>
        </w:rPr>
        <w:t>2021</w:t>
      </w:r>
      <w:r w:rsidR="00E460C8" w:rsidRPr="0094527D">
        <w:rPr>
          <w:rFonts w:eastAsia="Times New Roman" w:cs="Times New Roman"/>
          <w:color w:val="000000"/>
          <w:sz w:val="24"/>
          <w:szCs w:val="24"/>
        </w:rPr>
        <w:t xml:space="preserve"> đến </w:t>
      </w:r>
      <w:r w:rsidRPr="0094527D">
        <w:rPr>
          <w:rFonts w:eastAsia="Times New Roman" w:cs="Times New Roman"/>
          <w:color w:val="000000"/>
          <w:sz w:val="24"/>
          <w:szCs w:val="24"/>
        </w:rPr>
        <w:t>ngày</w:t>
      </w:r>
      <w:r w:rsidR="00E460C8" w:rsidRPr="0094527D">
        <w:rPr>
          <w:rFonts w:eastAsia="Times New Roman" w:cs="Times New Roman"/>
          <w:color w:val="000000"/>
          <w:sz w:val="24"/>
          <w:szCs w:val="24"/>
        </w:rPr>
        <w:t>1</w:t>
      </w:r>
      <w:r w:rsidR="007B40C8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714A50">
        <w:rPr>
          <w:rFonts w:eastAsia="Times New Roman" w:cs="Times New Roman"/>
          <w:color w:val="000000"/>
          <w:sz w:val="24"/>
          <w:szCs w:val="24"/>
        </w:rPr>
        <w:t>9</w:t>
      </w:r>
      <w:r w:rsidR="00075EE8">
        <w:rPr>
          <w:rFonts w:eastAsia="Times New Roman" w:cs="Times New Roman"/>
          <w:color w:val="000000"/>
          <w:sz w:val="24"/>
          <w:szCs w:val="24"/>
        </w:rPr>
        <w:t>/2022</w:t>
      </w:r>
    </w:p>
    <w:p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>(Kèm theo Báo cáo số: ngày /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 xml:space="preserve">    /2022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="006D55A6">
        <w:rPr>
          <w:rFonts w:eastAsia="Times New Roman" w:cs="Times New Roman"/>
          <w:i/>
          <w:color w:val="000000"/>
          <w:sz w:val="24"/>
          <w:szCs w:val="24"/>
        </w:rPr>
        <w:t>Ủy ban nhân dân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huyện)</w:t>
      </w:r>
    </w:p>
    <w:p w:rsidR="001D1B0E" w:rsidRPr="00C8310E" w:rsidRDefault="001D1B0E" w:rsidP="001D1B0E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</w:p>
    <w:p w:rsidR="001D1B0E" w:rsidRPr="001D1B0E" w:rsidRDefault="001D1B0E" w:rsidP="001D1B0E">
      <w:pPr>
        <w:spacing w:after="0" w:line="240" w:lineRule="auto"/>
        <w:jc w:val="right"/>
        <w:rPr>
          <w:rFonts w:eastAsia="Times New Roman" w:cs="Times New Roman"/>
          <w:i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000000"/>
          <w:sz w:val="20"/>
          <w:szCs w:val="20"/>
        </w:rPr>
        <w:t xml:space="preserve">Đơn vị tính: </w:t>
      </w:r>
      <w:r w:rsidRPr="001D1B0E">
        <w:rPr>
          <w:rFonts w:eastAsia="Times New Roman" w:cs="Times New Roman"/>
          <w:i/>
          <w:color w:val="000000"/>
          <w:sz w:val="20"/>
          <w:szCs w:val="20"/>
        </w:rPr>
        <w:t>Tiền (triệu đồng), đất (m</w:t>
      </w:r>
      <w:r w:rsidRPr="001D1B0E">
        <w:rPr>
          <w:rFonts w:eastAsia="Times New Roman" w:cs="Times New Roman"/>
          <w:i/>
          <w:color w:val="000000"/>
          <w:sz w:val="20"/>
          <w:szCs w:val="20"/>
          <w:vertAlign w:val="superscript"/>
        </w:rPr>
        <w:t>2</w:t>
      </w:r>
      <w:r w:rsidRPr="001D1B0E">
        <w:rPr>
          <w:rFonts w:eastAsia="Times New Roman" w:cs="Times New Roman"/>
          <w:i/>
          <w:color w:val="000000"/>
          <w:sz w:val="20"/>
          <w:szCs w:val="20"/>
        </w:rPr>
        <w:t>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96"/>
        <w:gridCol w:w="1300"/>
        <w:gridCol w:w="908"/>
        <w:gridCol w:w="659"/>
        <w:gridCol w:w="767"/>
        <w:gridCol w:w="533"/>
        <w:gridCol w:w="626"/>
        <w:gridCol w:w="705"/>
        <w:gridCol w:w="1100"/>
        <w:gridCol w:w="988"/>
        <w:gridCol w:w="1160"/>
        <w:gridCol w:w="549"/>
        <w:gridCol w:w="1082"/>
        <w:gridCol w:w="549"/>
        <w:gridCol w:w="642"/>
        <w:gridCol w:w="626"/>
        <w:gridCol w:w="346"/>
        <w:gridCol w:w="767"/>
        <w:gridCol w:w="689"/>
      </w:tblGrid>
      <w:tr w:rsidR="00E460C8" w:rsidRPr="00C8310E" w:rsidTr="00E460C8">
        <w:trPr>
          <w:trHeight w:val="570"/>
          <w:jc w:val="center"/>
        </w:trPr>
        <w:tc>
          <w:tcPr>
            <w:tcW w:w="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419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cuộc thanh tra thực hiện trong kỳ</w:t>
            </w:r>
          </w:p>
        </w:tc>
        <w:tc>
          <w:tcPr>
            <w:tcW w:w="6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Đã ban hành kết luận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đơn vị được thanh tra</w:t>
            </w:r>
          </w:p>
        </w:tc>
        <w:tc>
          <w:tcPr>
            <w:tcW w:w="20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vi phạm về kinh tế</w:t>
            </w:r>
          </w:p>
        </w:tc>
        <w:tc>
          <w:tcPr>
            <w:tcW w:w="637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Kiến nghị xử lý</w:t>
            </w:r>
          </w:p>
        </w:tc>
      </w:tr>
      <w:tr w:rsidR="00A91606" w:rsidRPr="00C8310E" w:rsidTr="00E460C8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3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2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Phân loại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và tài sản quy thành tiền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Thu hồi về NSNN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khác về kinh tế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Hành chính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Chuyển cơ quan điều tra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Hoàn thiện cơ chế, chính sách (số văn bản)</w:t>
            </w:r>
          </w:p>
        </w:tc>
      </w:tr>
      <w:tr w:rsidR="00A91606" w:rsidRPr="00C8310E" w:rsidTr="00E460C8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Triển khai từ kỳ trước chuyển sang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Triển khai trong kỳ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Theo Kế hoạch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Đột xuất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211078" w:rsidRPr="00C8310E" w:rsidTr="00E460C8">
        <w:trPr>
          <w:trHeight w:val="570"/>
          <w:jc w:val="center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1=2+3=4+5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8=10+12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9=11+13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211078" w:rsidRPr="00C8310E" w:rsidTr="00E460C8">
        <w:trPr>
          <w:trHeight w:val="570"/>
          <w:jc w:val="center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097EC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TTr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A91606">
              <w:rPr>
                <w:rFonts w:eastAsia="Times New Roman" w:cs="Times New Roman"/>
                <w:sz w:val="24"/>
                <w:szCs w:val="24"/>
              </w:rPr>
              <w:t>5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A91606">
              <w:rPr>
                <w:rFonts w:eastAsia="Times New Roman" w:cs="Times New Roman"/>
                <w:sz w:val="24"/>
                <w:szCs w:val="24"/>
              </w:rPr>
              <w:t>5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A91606">
              <w:rPr>
                <w:rFonts w:eastAsia="Times New Roman" w:cs="Times New Roman"/>
                <w:sz w:val="24"/>
                <w:szCs w:val="24"/>
              </w:rPr>
              <w:t>4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 </w:t>
            </w:r>
            <w:r w:rsidR="00E460C8"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F56D14" w:rsidRPr="00AF4A00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 </w:t>
            </w:r>
            <w:r w:rsidR="00E460C8"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A91606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A91606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211078" w:rsidP="001231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88</w:t>
            </w:r>
            <w:r w:rsidR="000C5E37">
              <w:rPr>
                <w:rFonts w:eastAsia="Times New Roman" w:cs="Times New Roman"/>
                <w:sz w:val="24"/>
                <w:szCs w:val="24"/>
              </w:rPr>
              <w:t>,</w:t>
            </w:r>
            <w:r>
              <w:rPr>
                <w:rFonts w:eastAsia="Times New Roman" w:cs="Times New Roman"/>
                <w:sz w:val="24"/>
                <w:szCs w:val="24"/>
              </w:rPr>
              <w:t>753750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211078" w:rsidRDefault="00A91606" w:rsidP="001231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1078">
              <w:rPr>
                <w:rFonts w:eastAsia="Times New Roman" w:cs="Times New Roman"/>
                <w:sz w:val="24"/>
                <w:szCs w:val="24"/>
              </w:rPr>
              <w:t>88,753</w:t>
            </w:r>
            <w:r w:rsidR="00AF4A00" w:rsidRPr="00211078">
              <w:rPr>
                <w:rFonts w:eastAsia="Times New Roman" w:cs="Times New Roman"/>
                <w:sz w:val="24"/>
                <w:szCs w:val="24"/>
              </w:rPr>
              <w:t>750</w:t>
            </w:r>
            <w:r w:rsidR="005B46FE" w:rsidRPr="0021107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424FCF" w:rsidP="001231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5B46F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1E05AF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E05AF">
              <w:rPr>
                <w:rFonts w:eastAsia="Times New Roman" w:cs="Times New Roman"/>
                <w:sz w:val="24"/>
                <w:szCs w:val="24"/>
              </w:rPr>
              <w:t> </w:t>
            </w:r>
            <w:r w:rsidR="005B46FE" w:rsidRPr="001E05AF">
              <w:rPr>
                <w:rFonts w:eastAsia="Times New Roman" w:cs="Times New Roman"/>
                <w:sz w:val="24"/>
                <w:szCs w:val="24"/>
              </w:rPr>
              <w:t>0</w:t>
            </w:r>
            <w:r w:rsidR="0093457F" w:rsidRPr="001E05A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1E05AF" w:rsidRDefault="0093457F" w:rsidP="00424F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E05AF">
              <w:rPr>
                <w:rFonts w:eastAsia="Times New Roman" w:cs="Times New Roman"/>
                <w:sz w:val="24"/>
                <w:szCs w:val="24"/>
              </w:rPr>
              <w:t>1</w:t>
            </w:r>
            <w:r w:rsidR="00A91606">
              <w:rPr>
                <w:rFonts w:eastAsia="Times New Roman" w:cs="Times New Roman"/>
                <w:sz w:val="24"/>
                <w:szCs w:val="24"/>
              </w:rPr>
              <w:t>6</w:t>
            </w:r>
            <w:r w:rsidR="001D1B0E" w:rsidRPr="001E05AF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F4A00">
              <w:rPr>
                <w:rFonts w:eastAsia="Times New Roman" w:cs="Times New Roman"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211078" w:rsidRPr="00C8310E" w:rsidTr="00E460C8">
        <w:trPr>
          <w:trHeight w:val="570"/>
          <w:jc w:val="center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0"/>
                <w:szCs w:val="20"/>
              </w:rPr>
              <w:t>Tổng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A91606">
              <w:rPr>
                <w:rFonts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E460C8"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A91606">
              <w:rPr>
                <w:rFonts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A91606">
              <w:rPr>
                <w:rFonts w:eastAsia="Times New Roman" w:cs="Times New Roman"/>
                <w:b/>
                <w:sz w:val="24"/>
                <w:szCs w:val="24"/>
              </w:rPr>
              <w:t>4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F56D14" w:rsidRPr="00AF4A00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E460C8"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A91606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A91606">
              <w:rPr>
                <w:rFonts w:eastAsia="Times New Roman" w:cs="Times New Roman"/>
                <w:b/>
                <w:sz w:val="24"/>
                <w:szCs w:val="24"/>
              </w:rPr>
              <w:t>8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211078" w:rsidP="001231B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88,753750</w:t>
            </w:r>
            <w:r w:rsidR="00AF4A00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A91606" w:rsidP="001231B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88,753</w:t>
            </w:r>
            <w:r w:rsidR="00AF4A00" w:rsidRPr="00AF4A00">
              <w:rPr>
                <w:rFonts w:eastAsia="Times New Roman" w:cs="Times New Roman"/>
                <w:b/>
                <w:sz w:val="24"/>
                <w:szCs w:val="24"/>
              </w:rPr>
              <w:t>750 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424FCF" w:rsidP="001231B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1E05AF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1E05AF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93457F" w:rsidRPr="001E05AF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1D1B0E" w:rsidRPr="001E05AF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1E05AF" w:rsidRDefault="0093457F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1E05AF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A91606">
              <w:rPr>
                <w:rFonts w:eastAsia="Times New Roman" w:cs="Times New Roman"/>
                <w:b/>
                <w:sz w:val="24"/>
                <w:szCs w:val="24"/>
              </w:rPr>
              <w:t>6</w:t>
            </w:r>
            <w:r w:rsidR="001D1B0E" w:rsidRPr="001E05AF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1B0E" w:rsidRPr="00AF4A00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F4A00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D1B0E" w:rsidRPr="00AF4A00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</w:tr>
    </w:tbl>
    <w:p w:rsidR="001D1B0E" w:rsidRPr="00C8310E" w:rsidRDefault="001D1B0E" w:rsidP="001D1B0E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B80450" w:rsidRDefault="00B80450" w:rsidP="00C8310E">
      <w:pPr>
        <w:shd w:val="clear" w:color="auto" w:fill="FFFFFF"/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B80450" w:rsidRDefault="00B80450" w:rsidP="00C8310E">
      <w:pPr>
        <w:shd w:val="clear" w:color="auto" w:fill="FFFFFF"/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B80450" w:rsidRDefault="00B80450" w:rsidP="00C8310E">
      <w:pPr>
        <w:shd w:val="clear" w:color="auto" w:fill="FFFFFF"/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  <w:bookmarkStart w:id="0" w:name="_GoBack"/>
      <w:bookmarkEnd w:id="0"/>
    </w:p>
    <w:tbl>
      <w:tblPr>
        <w:tblW w:w="14601" w:type="dxa"/>
        <w:tblInd w:w="108" w:type="dxa"/>
        <w:tblLook w:val="04A0"/>
      </w:tblPr>
      <w:tblGrid>
        <w:gridCol w:w="4678"/>
        <w:gridCol w:w="9923"/>
      </w:tblGrid>
      <w:tr w:rsidR="00E3515A" w:rsidRPr="007117C5" w:rsidTr="00196CDF">
        <w:trPr>
          <w:trHeight w:val="851"/>
        </w:trPr>
        <w:tc>
          <w:tcPr>
            <w:tcW w:w="4678" w:type="dxa"/>
          </w:tcPr>
          <w:p w:rsidR="00E3515A" w:rsidRPr="00445880" w:rsidRDefault="00E3515A" w:rsidP="00196CDF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lastRenderedPageBreak/>
              <w:t>ỦY BAN NHÂN DÂN</w:t>
            </w:r>
          </w:p>
          <w:p w:rsidR="00E3515A" w:rsidRPr="007117C5" w:rsidRDefault="00E3515A" w:rsidP="00196CDF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 xml:space="preserve"> HUYỆN IA H’DRAI</w:t>
            </w:r>
          </w:p>
          <w:p w:rsidR="00E3515A" w:rsidRPr="007117C5" w:rsidRDefault="00E3515A" w:rsidP="00196CDF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8D5178">
              <w:rPr>
                <w:rFonts w:eastAsia="Batang" w:cs="Times New Roman"/>
                <w:noProof/>
                <w:color w:val="000000"/>
                <w:sz w:val="22"/>
              </w:rPr>
              <w:pict>
                <v:line id="_x0000_s1035" style="position:absolute;z-index:251675648;visibility:visible;mso-wrap-distance-top:-6e-5mm;mso-wrap-distance-bottom:-6e-5mm" from="86.2pt,1.25pt" to="138.7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ziHA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Z5hpEgH&#10;Ldp7S0TTelRqpUBAbdEs6NQbl0N4qXY2VErPam9eNP3ukNJlS1TDI9/XiwGQNGQkb1LCxhm47dB/&#10;1gxiyNHrKNq5tl2ABDnQOfbmcu8NP3tE4XA+f5rOgSMdXAnJhzxjnf/EdYeCUWApVFCN5OT04nzg&#10;QfIhJBwrvRVSxs5LhfoCL2fTWUxwWgoWnCHM2eZQSotOJMxO/GJR4HkMs/qoWARrOWGbm+2JkFcb&#10;Lpcq4EElQOdmXYfjx3Ky3Cw2i2yUTeebUTapqtHHbZmN5tv0aVZ9qMqySn8GammWt4IxrgK7YVDT&#10;7O8G4fZkriN2H9W7DMlb9KgXkB3+kXRsZejedQ4Oml12dmgxzGYMvr2jMPyPe7AfX/v6FwAAAP//&#10;AwBQSwMEFAAGAAgAAAAhAAkHARbaAAAABwEAAA8AAABkcnMvZG93bnJldi54bWxMjsFOwzAQRO9I&#10;/IO1SFwq6pA2qApxKgTkxoUC4rqNlyQiXqex2wa+nqUXOK2eZjT7ivXkenWgMXSeDVzPE1DEtbcd&#10;NwZeX6qrFagQkS32nsnAFwVYl+dnBebWH/mZDpvYKBnhkKOBNsYh1zrULTkMcz8QS/bhR4dRcGy0&#10;HfEo467XaZLcaIcdy4cWB7pvqf7c7J2BUL3Rrvqe1bPkfdF4SncPT49ozOXFdHcLKtIU/8rwqy/q&#10;UIrT1u/ZBtULZ4ulVA0s5UieZqsM1PbEuiz0f//yBwAA//8DAFBLAQItABQABgAIAAAAIQC2gziS&#10;/gAAAOEBAAATAAAAAAAAAAAAAAAAAAAAAABbQ29udGVudF9UeXBlc10ueG1sUEsBAi0AFAAGAAgA&#10;AAAhADj9If/WAAAAlAEAAAsAAAAAAAAAAAAAAAAALwEAAF9yZWxzLy5yZWxzUEsBAi0AFAAGAAgA&#10;AAAhAPvd3OIcAgAANQQAAA4AAAAAAAAAAAAAAAAALgIAAGRycy9lMm9Eb2MueG1sUEsBAi0AFAAG&#10;AAgAAAAhAAkHARbaAAAABwEAAA8AAAAAAAAAAAAAAAAAdgQAAGRycy9kb3ducmV2LnhtbFBLBQYA&#10;AAAABAAEAPMAAAB9BQAAAAA=&#10;"/>
              </w:pict>
            </w:r>
          </w:p>
        </w:tc>
        <w:tc>
          <w:tcPr>
            <w:tcW w:w="9923" w:type="dxa"/>
          </w:tcPr>
          <w:p w:rsidR="00E3515A" w:rsidRPr="00445880" w:rsidRDefault="00E3515A" w:rsidP="00196CDF">
            <w:pPr>
              <w:spacing w:after="0" w:line="240" w:lineRule="auto"/>
              <w:ind w:left="-108" w:right="-108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CỘNG HÒA XÃ HỘI CHỦ NGHĨA VIỆT NAM</w:t>
            </w:r>
          </w:p>
          <w:p w:rsidR="00E3515A" w:rsidRPr="007117C5" w:rsidRDefault="00E3515A" w:rsidP="00196CDF">
            <w:pPr>
              <w:spacing w:after="0" w:line="240" w:lineRule="auto"/>
              <w:ind w:left="-108" w:right="-108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Cs w:val="28"/>
              </w:rPr>
              <w:pict>
                <v:shape id="_x0000_s1036" type="#_x0000_t32" style="position:absolute;left:0;text-align:left;margin-left:160.3pt;margin-top:18.35pt;width:161.65pt;height:0;z-index:251676672" o:connectortype="straight"/>
              </w:pict>
            </w: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E460C8" w:rsidRPr="00C8310E" w:rsidRDefault="00E460C8" w:rsidP="00E460C8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02/TTr</w:t>
      </w:r>
    </w:p>
    <w:p w:rsidR="00E460C8" w:rsidRPr="00826E4F" w:rsidRDefault="00E460C8" w:rsidP="00E460C8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826E4F">
        <w:rPr>
          <w:rFonts w:eastAsia="Times New Roman" w:cs="Times New Roman"/>
          <w:b/>
          <w:bCs/>
          <w:color w:val="000000"/>
          <w:szCs w:val="28"/>
        </w:rPr>
        <w:t>TỔNG HỢP KẾT QUẢ THỰC HIỆN KẾT LUẬN THANH TRA HÀNH CHÍNH</w:t>
      </w:r>
    </w:p>
    <w:p w:rsidR="00E460C8" w:rsidRPr="0094527D" w:rsidRDefault="00E460C8" w:rsidP="00E460C8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</w:t>
      </w:r>
      <w:r w:rsidR="0096226A" w:rsidRPr="0094527D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780C86">
        <w:rPr>
          <w:rFonts w:eastAsia="Times New Roman" w:cs="Times New Roman"/>
          <w:color w:val="000000"/>
          <w:sz w:val="24"/>
          <w:szCs w:val="24"/>
        </w:rPr>
        <w:t>12/2021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</w:t>
      </w:r>
      <w:r w:rsidR="00E3515A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94527D">
        <w:rPr>
          <w:rFonts w:eastAsia="Times New Roman" w:cs="Times New Roman"/>
          <w:color w:val="000000"/>
          <w:sz w:val="24"/>
          <w:szCs w:val="24"/>
        </w:rPr>
        <w:t>ngày1</w:t>
      </w:r>
      <w:r w:rsidR="00FB648B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714A50">
        <w:rPr>
          <w:rFonts w:eastAsia="Times New Roman" w:cs="Times New Roman"/>
          <w:color w:val="000000"/>
          <w:sz w:val="24"/>
          <w:szCs w:val="24"/>
        </w:rPr>
        <w:t>9</w:t>
      </w:r>
      <w:r w:rsidR="00075EE8">
        <w:rPr>
          <w:rFonts w:eastAsia="Times New Roman" w:cs="Times New Roman"/>
          <w:color w:val="000000"/>
          <w:sz w:val="24"/>
          <w:szCs w:val="24"/>
        </w:rPr>
        <w:t>/2022</w:t>
      </w:r>
      <w:r w:rsidRPr="0094527D">
        <w:rPr>
          <w:rFonts w:eastAsia="Times New Roman" w:cs="Times New Roman"/>
          <w:color w:val="000000"/>
          <w:sz w:val="24"/>
          <w:szCs w:val="24"/>
        </w:rPr>
        <w:t>.</w:t>
      </w:r>
    </w:p>
    <w:p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>(Kèm theo Báo cáo số:    ngày /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>/2022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="00007032">
        <w:rPr>
          <w:rFonts w:eastAsia="Times New Roman" w:cs="Times New Roman"/>
          <w:i/>
          <w:color w:val="000000"/>
          <w:sz w:val="24"/>
          <w:szCs w:val="24"/>
        </w:rPr>
        <w:t>Ủy ban nhân dân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huyện)</w:t>
      </w:r>
    </w:p>
    <w:p w:rsidR="00E460C8" w:rsidRPr="0094527D" w:rsidRDefault="00E460C8" w:rsidP="00E460C8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</w:p>
    <w:p w:rsidR="00E460C8" w:rsidRPr="00826E4F" w:rsidRDefault="00E460C8" w:rsidP="00E460C8">
      <w:pPr>
        <w:spacing w:after="0" w:line="240" w:lineRule="auto"/>
        <w:jc w:val="right"/>
        <w:rPr>
          <w:rFonts w:eastAsia="Times New Roman" w:cs="Times New Roman"/>
          <w:i/>
          <w:color w:val="222222"/>
          <w:sz w:val="24"/>
          <w:szCs w:val="24"/>
        </w:rPr>
      </w:pPr>
      <w:r w:rsidRPr="00826E4F">
        <w:rPr>
          <w:rFonts w:eastAsia="Times New Roman" w:cs="Times New Roman"/>
          <w:i/>
          <w:color w:val="000000"/>
          <w:sz w:val="20"/>
          <w:szCs w:val="20"/>
        </w:rPr>
        <w:t>Đơn vị tính: Tiền (triệu đồng), đất (m</w:t>
      </w:r>
      <w:r w:rsidRPr="00826E4F">
        <w:rPr>
          <w:rFonts w:eastAsia="Times New Roman" w:cs="Times New Roman"/>
          <w:i/>
          <w:color w:val="000000"/>
          <w:sz w:val="20"/>
          <w:szCs w:val="20"/>
          <w:vertAlign w:val="superscript"/>
        </w:rPr>
        <w:t>2</w:t>
      </w:r>
      <w:r w:rsidRPr="00826E4F">
        <w:rPr>
          <w:rFonts w:eastAsia="Times New Roman" w:cs="Times New Roman"/>
          <w:i/>
          <w:color w:val="000000"/>
          <w:sz w:val="20"/>
          <w:szCs w:val="20"/>
        </w:rPr>
        <w:t>)</w:t>
      </w:r>
    </w:p>
    <w:tbl>
      <w:tblPr>
        <w:tblW w:w="4955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828"/>
        <w:gridCol w:w="676"/>
        <w:gridCol w:w="582"/>
        <w:gridCol w:w="712"/>
        <w:gridCol w:w="1232"/>
        <w:gridCol w:w="791"/>
        <w:gridCol w:w="640"/>
        <w:gridCol w:w="675"/>
        <w:gridCol w:w="723"/>
        <w:gridCol w:w="618"/>
        <w:gridCol w:w="619"/>
        <w:gridCol w:w="470"/>
        <w:gridCol w:w="494"/>
        <w:gridCol w:w="505"/>
        <w:gridCol w:w="479"/>
        <w:gridCol w:w="502"/>
        <w:gridCol w:w="391"/>
        <w:gridCol w:w="630"/>
        <w:gridCol w:w="328"/>
        <w:gridCol w:w="590"/>
        <w:gridCol w:w="780"/>
        <w:gridCol w:w="721"/>
      </w:tblGrid>
      <w:tr w:rsidR="00E460C8" w:rsidRPr="00C8310E" w:rsidTr="00075CCF">
        <w:trPr>
          <w:trHeight w:val="570"/>
          <w:jc w:val="center"/>
        </w:trPr>
        <w:tc>
          <w:tcPr>
            <w:tcW w:w="47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Đơn vị</w:t>
            </w:r>
          </w:p>
        </w:tc>
        <w:tc>
          <w:tcPr>
            <w:tcW w:w="150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Kết luận thanh tra phải thực hiện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Tiến độ thực hiện kết luận</w:t>
            </w:r>
          </w:p>
        </w:tc>
        <w:tc>
          <w:tcPr>
            <w:tcW w:w="333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Thu hồi về ngân sách nhà nước</w:t>
            </w:r>
          </w:p>
        </w:tc>
        <w:tc>
          <w:tcPr>
            <w:tcW w:w="243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khác về kinh tế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hành chính</w:t>
            </w:r>
          </w:p>
        </w:tc>
        <w:tc>
          <w:tcPr>
            <w:tcW w:w="193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Chuyển cơ quan điều tra</w:t>
            </w:r>
          </w:p>
        </w:tc>
        <w:tc>
          <w:tcPr>
            <w:tcW w:w="15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Hoàn thiện về cơ chế chính sách (số văn bản)</w:t>
            </w:r>
          </w:p>
        </w:tc>
      </w:tr>
      <w:tr w:rsidR="00E460C8" w:rsidRPr="00C8310E" w:rsidTr="00075CCF">
        <w:trPr>
          <w:trHeight w:val="570"/>
          <w:jc w:val="center"/>
        </w:trPr>
        <w:tc>
          <w:tcPr>
            <w:tcW w:w="47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2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6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Trong đó số kết luận được kiểm tra trực tiếp</w:t>
            </w:r>
          </w:p>
        </w:tc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kết luận đã hoàn thành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kết luận chưa hoàn thành</w:t>
            </w:r>
          </w:p>
        </w:tc>
        <w:tc>
          <w:tcPr>
            <w:tcW w:w="202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AE0FF7">
            <w:pPr>
              <w:spacing w:after="0" w:line="240" w:lineRule="auto"/>
              <w:ind w:left="-65" w:firstLine="65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131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(m2)</w:t>
            </w:r>
          </w:p>
        </w:tc>
        <w:tc>
          <w:tcPr>
            <w:tcW w:w="134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(m2)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phải xử lý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trong kỳ</w:t>
            </w:r>
          </w:p>
        </w:tc>
        <w:tc>
          <w:tcPr>
            <w:tcW w:w="102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Đã chuyển cơ quan điều tra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Khởi tố trong kỳ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kiến nghị phải hoàn thiện</w:t>
            </w:r>
          </w:p>
        </w:tc>
        <w:tc>
          <w:tcPr>
            <w:tcW w:w="7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kiến nghị đã thực hiện xong</w:t>
            </w:r>
          </w:p>
        </w:tc>
      </w:tr>
      <w:tr w:rsidR="003D4B88" w:rsidRPr="00C8310E" w:rsidTr="00075CCF">
        <w:trPr>
          <w:trHeight w:val="570"/>
          <w:jc w:val="center"/>
        </w:trPr>
        <w:tc>
          <w:tcPr>
            <w:tcW w:w="47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6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tiền phải thu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tiền đã thu trong kỳ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đất phải thu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đất đã thu trong kỳ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tiền phải xử lý khác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tiền đã xử lý khác trong kỳ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đất phải xử lý khác</w:t>
            </w:r>
          </w:p>
        </w:tc>
        <w:tc>
          <w:tcPr>
            <w:tcW w:w="4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đất đã xử lý khác trong kỳ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075CCF" w:rsidRPr="00C8310E" w:rsidTr="00075CCF">
        <w:trPr>
          <w:trHeight w:val="570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1=3+4</w:t>
            </w:r>
          </w:p>
        </w:tc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075CCF" w:rsidRPr="00075CCF" w:rsidTr="00075CCF">
        <w:trPr>
          <w:trHeight w:val="570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097EC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TTr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075EE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714A50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297CB6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075EE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714A50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A07659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714A50" w:rsidP="00075CC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88</w:t>
            </w:r>
            <w:r w:rsidR="00075CCF" w:rsidRPr="00B01A0A">
              <w:rPr>
                <w:rFonts w:eastAsia="Times New Roman" w:cs="Times New Roman"/>
                <w:sz w:val="24"/>
                <w:szCs w:val="24"/>
              </w:rPr>
              <w:t>,</w:t>
            </w:r>
            <w:r w:rsidR="00DF5524">
              <w:rPr>
                <w:rFonts w:eastAsia="Times New Roman" w:cs="Times New Roman"/>
                <w:sz w:val="24"/>
                <w:szCs w:val="24"/>
              </w:rPr>
              <w:t>723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714A50" w:rsidP="00C558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88</w:t>
            </w:r>
            <w:r w:rsidR="00DF5524">
              <w:rPr>
                <w:rFonts w:eastAsia="Times New Roman" w:cs="Times New Roman"/>
                <w:sz w:val="24"/>
                <w:szCs w:val="24"/>
              </w:rPr>
              <w:t>,723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597A6B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13061E" w:rsidP="00A0765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1</w:t>
            </w:r>
            <w:r w:rsidR="00714A50">
              <w:rPr>
                <w:rFonts w:eastAsia="Times New Roman" w:cs="Times New Roman"/>
                <w:sz w:val="24"/>
                <w:szCs w:val="24"/>
              </w:rPr>
              <w:t>6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1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A07659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714A50">
              <w:rPr>
                <w:rFonts w:eastAsia="Times New Roman" w:cs="Times New Roman"/>
                <w:sz w:val="24"/>
                <w:szCs w:val="24"/>
              </w:rPr>
              <w:t>8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714A50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16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714A50">
              <w:rPr>
                <w:rFonts w:eastAsia="Times New Roman" w:cs="Times New Roman"/>
                <w:sz w:val="24"/>
                <w:szCs w:val="24"/>
              </w:rPr>
              <w:t>9</w:t>
            </w:r>
            <w:r w:rsidR="00E460C8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075CCF" w:rsidRPr="00075CCF" w:rsidTr="00075CCF">
        <w:trPr>
          <w:trHeight w:val="570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0"/>
                <w:szCs w:val="20"/>
              </w:rPr>
              <w:t>Tổng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075EE8" w:rsidP="003E75B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714A50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297CB6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075EE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714A50">
              <w:rPr>
                <w:rFonts w:eastAsia="Times New Roman" w:cs="Times New Roman"/>
                <w:b/>
                <w:sz w:val="24"/>
                <w:szCs w:val="24"/>
              </w:rPr>
              <w:t>3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A07659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714A50" w:rsidP="00075EE8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    88</w:t>
            </w:r>
            <w:r w:rsidR="00DF5524">
              <w:rPr>
                <w:rFonts w:eastAsia="Times New Roman" w:cs="Times New Roman"/>
                <w:b/>
                <w:sz w:val="24"/>
                <w:szCs w:val="24"/>
              </w:rPr>
              <w:t>,723</w:t>
            </w:r>
            <w:r w:rsidR="00597A6B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714A50" w:rsidP="00C558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88</w:t>
            </w:r>
            <w:r w:rsidR="00DF5524">
              <w:rPr>
                <w:rFonts w:eastAsia="Times New Roman" w:cs="Times New Roman"/>
                <w:b/>
                <w:sz w:val="24"/>
                <w:szCs w:val="24"/>
              </w:rPr>
              <w:t>,723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0C5E37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13061E" w:rsidP="00A0765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714A50">
              <w:rPr>
                <w:rFonts w:eastAsia="Times New Roman" w:cs="Times New Roman"/>
                <w:b/>
                <w:sz w:val="24"/>
                <w:szCs w:val="24"/>
              </w:rPr>
              <w:t>6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A07659" w:rsidP="00597A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714A50">
              <w:rPr>
                <w:rFonts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3E75B2"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460C8" w:rsidRPr="00B01A0A" w:rsidRDefault="00714A50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16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460C8" w:rsidRPr="00B01A0A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01A0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714A50">
              <w:rPr>
                <w:rFonts w:eastAsia="Times New Roman" w:cs="Times New Roman"/>
                <w:b/>
                <w:sz w:val="24"/>
                <w:szCs w:val="24"/>
              </w:rPr>
              <w:t>9</w:t>
            </w:r>
            <w:r w:rsidR="00E460C8" w:rsidRPr="00B01A0A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</w:tr>
    </w:tbl>
    <w:p w:rsidR="00E460C8" w:rsidRPr="003E75B2" w:rsidRDefault="00E460C8" w:rsidP="00E460C8">
      <w:pPr>
        <w:shd w:val="clear" w:color="auto" w:fill="FFFFFF"/>
        <w:spacing w:after="0" w:line="240" w:lineRule="auto"/>
        <w:rPr>
          <w:rFonts w:eastAsia="Times New Roman" w:cs="Times New Roman"/>
          <w:b/>
          <w:color w:val="333333"/>
          <w:sz w:val="24"/>
          <w:szCs w:val="24"/>
        </w:rPr>
      </w:pPr>
      <w:r w:rsidRPr="003E75B2">
        <w:rPr>
          <w:rFonts w:eastAsia="Times New Roman" w:cs="Times New Roman"/>
          <w:b/>
          <w:color w:val="333333"/>
          <w:sz w:val="24"/>
          <w:szCs w:val="24"/>
        </w:rPr>
        <w:t> </w:t>
      </w:r>
    </w:p>
    <w:p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tbl>
      <w:tblPr>
        <w:tblW w:w="14601" w:type="dxa"/>
        <w:tblInd w:w="108" w:type="dxa"/>
        <w:tblLook w:val="04A0"/>
      </w:tblPr>
      <w:tblGrid>
        <w:gridCol w:w="4678"/>
        <w:gridCol w:w="9923"/>
      </w:tblGrid>
      <w:tr w:rsidR="00E3515A" w:rsidRPr="007117C5" w:rsidTr="00196CDF">
        <w:trPr>
          <w:trHeight w:val="851"/>
        </w:trPr>
        <w:tc>
          <w:tcPr>
            <w:tcW w:w="4678" w:type="dxa"/>
          </w:tcPr>
          <w:p w:rsidR="00E3515A" w:rsidRPr="00445880" w:rsidRDefault="00E3515A" w:rsidP="00196CDF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lastRenderedPageBreak/>
              <w:t>ỦY BAN NHÂN DÂN</w:t>
            </w:r>
          </w:p>
          <w:p w:rsidR="00E3515A" w:rsidRPr="007117C5" w:rsidRDefault="00E3515A" w:rsidP="00196CDF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 xml:space="preserve"> HUYỆN IA H’DRAI</w:t>
            </w:r>
          </w:p>
          <w:p w:rsidR="00E3515A" w:rsidRPr="007117C5" w:rsidRDefault="00E3515A" w:rsidP="00196CDF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8D5178">
              <w:rPr>
                <w:rFonts w:eastAsia="Batang" w:cs="Times New Roman"/>
                <w:noProof/>
                <w:color w:val="000000"/>
                <w:sz w:val="22"/>
              </w:rPr>
              <w:pict>
                <v:line id="_x0000_s1045" style="position:absolute;z-index:251678720;visibility:visible;mso-wrap-distance-top:-6e-5mm;mso-wrap-distance-bottom:-6e-5mm" from="86.2pt,1.25pt" to="138.7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ziHA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Z5hpEgH&#10;Ldp7S0TTelRqpUBAbdEs6NQbl0N4qXY2VErPam9eNP3ukNJlS1TDI9/XiwGQNGQkb1LCxhm47dB/&#10;1gxiyNHrKNq5tl2ABDnQOfbmcu8NP3tE4XA+f5rOgSMdXAnJhzxjnf/EdYeCUWApVFCN5OT04nzg&#10;QfIhJBwrvRVSxs5LhfoCL2fTWUxwWgoWnCHM2eZQSotOJMxO/GJR4HkMs/qoWARrOWGbm+2JkFcb&#10;Lpcq4EElQOdmXYfjx3Ky3Cw2i2yUTeebUTapqtHHbZmN5tv0aVZ9qMqySn8GammWt4IxrgK7YVDT&#10;7O8G4fZkriN2H9W7DMlb9KgXkB3+kXRsZejedQ4Oml12dmgxzGYMvr2jMPyPe7AfX/v6FwAAAP//&#10;AwBQSwMEFAAGAAgAAAAhAAkHARbaAAAABwEAAA8AAABkcnMvZG93bnJldi54bWxMjsFOwzAQRO9I&#10;/IO1SFwq6pA2qApxKgTkxoUC4rqNlyQiXqex2wa+nqUXOK2eZjT7ivXkenWgMXSeDVzPE1DEtbcd&#10;NwZeX6qrFagQkS32nsnAFwVYl+dnBebWH/mZDpvYKBnhkKOBNsYh1zrULTkMcz8QS/bhR4dRcGy0&#10;HfEo467XaZLcaIcdy4cWB7pvqf7c7J2BUL3Rrvqe1bPkfdF4SncPT49ozOXFdHcLKtIU/8rwqy/q&#10;UIrT1u/ZBtULZ4ulVA0s5UieZqsM1PbEuiz0f//yBwAA//8DAFBLAQItABQABgAIAAAAIQC2gziS&#10;/gAAAOEBAAATAAAAAAAAAAAAAAAAAAAAAABbQ29udGVudF9UeXBlc10ueG1sUEsBAi0AFAAGAAgA&#10;AAAhADj9If/WAAAAlAEAAAsAAAAAAAAAAAAAAAAALwEAAF9yZWxzLy5yZWxzUEsBAi0AFAAGAAgA&#10;AAAhAPvd3OIcAgAANQQAAA4AAAAAAAAAAAAAAAAALgIAAGRycy9lMm9Eb2MueG1sUEsBAi0AFAAG&#10;AAgAAAAhAAkHARbaAAAABwEAAA8AAAAAAAAAAAAAAAAAdgQAAGRycy9kb3ducmV2LnhtbFBLBQYA&#10;AAAABAAEAPMAAAB9BQAAAAA=&#10;"/>
              </w:pict>
            </w:r>
          </w:p>
        </w:tc>
        <w:tc>
          <w:tcPr>
            <w:tcW w:w="9923" w:type="dxa"/>
          </w:tcPr>
          <w:p w:rsidR="00E3515A" w:rsidRPr="00445880" w:rsidRDefault="00E3515A" w:rsidP="00196CDF">
            <w:pPr>
              <w:spacing w:after="0" w:line="240" w:lineRule="auto"/>
              <w:ind w:left="-108" w:right="-108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CỘNG HÒA XÃ HỘI CHỦ NGHĨA VIỆT NAM</w:t>
            </w:r>
          </w:p>
          <w:p w:rsidR="00E3515A" w:rsidRPr="007117C5" w:rsidRDefault="00E3515A" w:rsidP="00196CDF">
            <w:pPr>
              <w:spacing w:after="0" w:line="240" w:lineRule="auto"/>
              <w:ind w:left="-108" w:right="-108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Cs w:val="28"/>
              </w:rPr>
              <w:pict>
                <v:shape id="_x0000_s1046" type="#_x0000_t32" style="position:absolute;left:0;text-align:left;margin-left:160.3pt;margin-top:18.35pt;width:161.65pt;height:0;z-index:251679744" o:connectortype="straight"/>
              </w:pict>
            </w: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F441C1" w:rsidRPr="00F441C1" w:rsidRDefault="00F441C1" w:rsidP="00F441C1">
      <w:pPr>
        <w:spacing w:after="0" w:line="240" w:lineRule="auto"/>
        <w:jc w:val="right"/>
        <w:rPr>
          <w:rFonts w:eastAsia="Times New Roman" w:cs="Times New Roman"/>
          <w:b/>
          <w:color w:val="222222"/>
          <w:sz w:val="24"/>
          <w:szCs w:val="24"/>
        </w:rPr>
      </w:pPr>
      <w:r w:rsidRPr="00F441C1">
        <w:rPr>
          <w:rFonts w:eastAsia="Times New Roman" w:cs="Times New Roman"/>
          <w:b/>
          <w:color w:val="000000"/>
          <w:sz w:val="20"/>
          <w:szCs w:val="20"/>
        </w:rPr>
        <w:t>Biểu số: 02/QLNN</w:t>
      </w:r>
    </w:p>
    <w:p w:rsidR="00F441C1" w:rsidRPr="00F441C1" w:rsidRDefault="00F441C1" w:rsidP="00F441C1">
      <w:pPr>
        <w:spacing w:after="0" w:line="240" w:lineRule="auto"/>
        <w:jc w:val="center"/>
        <w:rPr>
          <w:rFonts w:eastAsia="Times New Roman" w:cs="Times New Roman"/>
          <w:b/>
          <w:color w:val="222222"/>
          <w:szCs w:val="28"/>
        </w:rPr>
      </w:pPr>
      <w:r w:rsidRPr="00F441C1">
        <w:rPr>
          <w:rFonts w:eastAsia="Times New Roman" w:cs="Times New Roman"/>
          <w:b/>
          <w:color w:val="000000"/>
          <w:szCs w:val="28"/>
        </w:rPr>
        <w:t xml:space="preserve">TỔNG HỢP CÔNG TÁC QUẢN LÝ NHÀ NƯỚC VỀ THANH TRA, </w:t>
      </w:r>
      <w:r w:rsidR="0096226A">
        <w:rPr>
          <w:rFonts w:eastAsia="Times New Roman" w:cs="Times New Roman"/>
          <w:b/>
          <w:color w:val="000000"/>
          <w:szCs w:val="28"/>
        </w:rPr>
        <w:t>TCD</w:t>
      </w:r>
      <w:r w:rsidRPr="00F441C1">
        <w:rPr>
          <w:rFonts w:eastAsia="Times New Roman" w:cs="Times New Roman"/>
          <w:b/>
          <w:color w:val="000000"/>
          <w:szCs w:val="28"/>
        </w:rPr>
        <w:t xml:space="preserve">, </w:t>
      </w:r>
      <w:r w:rsidR="0096226A">
        <w:rPr>
          <w:rFonts w:eastAsia="Times New Roman" w:cs="Times New Roman"/>
          <w:b/>
          <w:color w:val="000000"/>
          <w:szCs w:val="28"/>
        </w:rPr>
        <w:t>KN, TC</w:t>
      </w:r>
      <w:r w:rsidRPr="00F441C1">
        <w:rPr>
          <w:rFonts w:eastAsia="Times New Roman" w:cs="Times New Roman"/>
          <w:b/>
          <w:color w:val="000000"/>
          <w:szCs w:val="28"/>
        </w:rPr>
        <w:t xml:space="preserve"> VÀ </w:t>
      </w:r>
      <w:r w:rsidR="0096226A">
        <w:rPr>
          <w:rFonts w:eastAsia="Times New Roman" w:cs="Times New Roman"/>
          <w:b/>
          <w:color w:val="000000"/>
          <w:szCs w:val="28"/>
        </w:rPr>
        <w:t>PCTN</w:t>
      </w:r>
    </w:p>
    <w:p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780C86">
        <w:rPr>
          <w:rFonts w:eastAsia="Times New Roman" w:cs="Times New Roman"/>
          <w:color w:val="000000"/>
          <w:sz w:val="24"/>
          <w:szCs w:val="24"/>
        </w:rPr>
        <w:t>12/2021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</w:t>
      </w:r>
      <w:r w:rsidR="00E3515A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94527D">
        <w:rPr>
          <w:rFonts w:eastAsia="Times New Roman" w:cs="Times New Roman"/>
          <w:color w:val="000000"/>
          <w:sz w:val="24"/>
          <w:szCs w:val="24"/>
        </w:rPr>
        <w:t>ngày1</w:t>
      </w:r>
      <w:r w:rsidR="003825CB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CA2E10">
        <w:rPr>
          <w:rFonts w:eastAsia="Times New Roman" w:cs="Times New Roman"/>
          <w:color w:val="000000"/>
          <w:sz w:val="24"/>
          <w:szCs w:val="24"/>
        </w:rPr>
        <w:t>9</w:t>
      </w:r>
      <w:r w:rsidR="00C97C7F">
        <w:rPr>
          <w:rFonts w:eastAsia="Times New Roman" w:cs="Times New Roman"/>
          <w:color w:val="000000"/>
          <w:sz w:val="24"/>
          <w:szCs w:val="24"/>
        </w:rPr>
        <w:t>/2022</w:t>
      </w:r>
      <w:r w:rsidRPr="0094527D">
        <w:rPr>
          <w:rFonts w:eastAsia="Times New Roman" w:cs="Times New Roman"/>
          <w:color w:val="000000"/>
          <w:sz w:val="24"/>
          <w:szCs w:val="24"/>
        </w:rPr>
        <w:t>.</w:t>
      </w:r>
    </w:p>
    <w:p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>(Kèm theo Báo cáo số:    ngày /</w:t>
      </w:r>
      <w:r w:rsidR="0013061E">
        <w:rPr>
          <w:rFonts w:eastAsia="Times New Roman" w:cs="Times New Roman"/>
          <w:i/>
          <w:color w:val="000000"/>
          <w:sz w:val="24"/>
          <w:szCs w:val="24"/>
        </w:rPr>
        <w:t xml:space="preserve">    /2022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="00A07659">
        <w:rPr>
          <w:rFonts w:eastAsia="Times New Roman" w:cs="Times New Roman"/>
          <w:i/>
          <w:color w:val="000000"/>
          <w:sz w:val="24"/>
          <w:szCs w:val="24"/>
        </w:rPr>
        <w:t>Ủy ban nhân dân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huyện)</w:t>
      </w:r>
    </w:p>
    <w:p w:rsidR="00F441C1" w:rsidRPr="00C8310E" w:rsidRDefault="00F441C1" w:rsidP="00F441C1">
      <w:pPr>
        <w:spacing w:after="0" w:line="240" w:lineRule="auto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9"/>
        <w:gridCol w:w="888"/>
        <w:gridCol w:w="925"/>
        <w:gridCol w:w="926"/>
        <w:gridCol w:w="926"/>
        <w:gridCol w:w="1035"/>
        <w:gridCol w:w="817"/>
        <w:gridCol w:w="817"/>
        <w:gridCol w:w="853"/>
        <w:gridCol w:w="799"/>
        <w:gridCol w:w="780"/>
        <w:gridCol w:w="762"/>
        <w:gridCol w:w="835"/>
        <w:gridCol w:w="835"/>
        <w:gridCol w:w="672"/>
        <w:gridCol w:w="672"/>
        <w:gridCol w:w="544"/>
        <w:gridCol w:w="817"/>
      </w:tblGrid>
      <w:tr w:rsidR="00F441C1" w:rsidRPr="00C8310E" w:rsidTr="00BF450A">
        <w:trPr>
          <w:trHeight w:val="570"/>
          <w:jc w:val="center"/>
        </w:trPr>
        <w:tc>
          <w:tcPr>
            <w:tcW w:w="68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273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96226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Ban</w:t>
            </w:r>
            <w:r w:rsidR="00075EE8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 hành văn bản quản lý, chỉ đạo</w:t>
            </w: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 về công tác thanh tra, TCD, KN, TC, PCTN</w:t>
            </w:r>
          </w:p>
        </w:tc>
        <w:tc>
          <w:tcPr>
            <w:tcW w:w="196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Tập huấn, tuyên truyền, giáo dục pháp luật về thanh tra, TCD, KN, TC, PCTN</w:t>
            </w:r>
          </w:p>
        </w:tc>
        <w:tc>
          <w:tcPr>
            <w:tcW w:w="5663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Thanh tra, kiểm tra trách nhiệm thực hiện pháp luật về thanh tra, TCD, KN, TC và PCTN</w:t>
            </w:r>
          </w:p>
        </w:tc>
        <w:tc>
          <w:tcPr>
            <w:tcW w:w="35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Kết quả thực hiện kết luận thanh tra, kiểm tra trách nhiệm</w:t>
            </w:r>
          </w:p>
        </w:tc>
      </w:tr>
      <w:tr w:rsidR="00F441C1" w:rsidRPr="00C8310E" w:rsidTr="00BF450A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8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ban hành mới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được sửa đổi, bổ sung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bãi bỏ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Lớp</w:t>
            </w:r>
          </w:p>
        </w:tc>
        <w:tc>
          <w:tcPr>
            <w:tcW w:w="10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Người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cuộc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cuộc đã ban hành kết luận</w:t>
            </w:r>
          </w:p>
        </w:tc>
        <w:tc>
          <w:tcPr>
            <w:tcW w:w="85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 vị được thanh tra, kiểm tra</w:t>
            </w:r>
          </w:p>
        </w:tc>
        <w:tc>
          <w:tcPr>
            <w:tcW w:w="15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Kiến nghị xử lý hành chính</w:t>
            </w:r>
          </w:p>
        </w:tc>
        <w:tc>
          <w:tcPr>
            <w:tcW w:w="15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Kiến nghị chuyển cơ quan điều tra</w:t>
            </w:r>
          </w:p>
        </w:tc>
        <w:tc>
          <w:tcPr>
            <w:tcW w:w="8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kết luận phải thực hiện</w:t>
            </w:r>
          </w:p>
        </w:tc>
        <w:tc>
          <w:tcPr>
            <w:tcW w:w="13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xử lý hành chính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khởi tố</w:t>
            </w:r>
          </w:p>
        </w:tc>
      </w:tr>
      <w:tr w:rsidR="00F441C1" w:rsidRPr="00C8310E" w:rsidTr="00BF450A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Đối tượng</w:t>
            </w:r>
          </w:p>
        </w:tc>
      </w:tr>
      <w:tr w:rsidR="00F441C1" w:rsidRPr="00C8310E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B01A0A" w:rsidRPr="00B01A0A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097ECA">
              <w:rPr>
                <w:rFonts w:eastAsia="Times New Roman" w:cs="Times New Roman"/>
                <w:color w:val="222222"/>
                <w:sz w:val="24"/>
                <w:szCs w:val="24"/>
              </w:rPr>
              <w:t>TTr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B03582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93457F" w:rsidRPr="00B01A0A">
              <w:rPr>
                <w:rFonts w:eastAsia="Times New Roman" w:cs="Times New Roman"/>
                <w:sz w:val="24"/>
                <w:szCs w:val="24"/>
              </w:rPr>
              <w:t>2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BF450A"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BF450A"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FD32AE" w:rsidRPr="00B01A0A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FD32AE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F441C1" w:rsidP="000D47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 </w:t>
            </w:r>
            <w:r w:rsidR="000D4794"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531FB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0D4794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531FB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0D4794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0D4794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531FB5">
              <w:rPr>
                <w:rFonts w:eastAsia="Times New Roman" w:cs="Times New Roman"/>
                <w:sz w:val="24"/>
                <w:szCs w:val="24"/>
              </w:rPr>
              <w:t>4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13061E" w:rsidRPr="00B01A0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531FB5">
              <w:rPr>
                <w:rFonts w:eastAsia="Times New Roman" w:cs="Times New Roman"/>
                <w:sz w:val="24"/>
                <w:szCs w:val="24"/>
              </w:rPr>
              <w:t>8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41C1" w:rsidRPr="00B01A0A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B01A0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695DB7" w:rsidRPr="00C8310E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TCD, KN, TC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97C7F" w:rsidRDefault="00F43F9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B01A0A">
              <w:rPr>
                <w:rFonts w:eastAsia="Times New Roman" w:cs="Times New Roman"/>
                <w:sz w:val="24"/>
                <w:szCs w:val="24"/>
              </w:rPr>
              <w:t>0</w:t>
            </w:r>
            <w:r w:rsidR="0093457F" w:rsidRPr="00B01A0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695DB7" w:rsidRPr="00C8310E" w:rsidRDefault="00695DB7" w:rsidP="006D6C3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95DB7" w:rsidRPr="00C8310E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PCTN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97C7F" w:rsidRDefault="00531FB5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531FB5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Pr="00C8310E" w:rsidRDefault="00D35FD9" w:rsidP="000D4794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695DB7" w:rsidRPr="00C8310E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5F66D4" w:rsidRDefault="00531FB5" w:rsidP="00695DB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14</w:t>
            </w:r>
            <w:r w:rsidR="00695DB7" w:rsidRPr="005F66D4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531FB5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0</w:t>
            </w:r>
            <w:r w:rsidR="00531FB5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306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531FB5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8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</w:tr>
    </w:tbl>
    <w:p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sectPr w:rsidR="00E460C8" w:rsidSect="00E460C8">
      <w:headerReference w:type="default" r:id="rId7"/>
      <w:pgSz w:w="16840" w:h="11907" w:orient="landscape" w:code="9"/>
      <w:pgMar w:top="1701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87A" w:rsidRDefault="0006287A" w:rsidP="00813060">
      <w:pPr>
        <w:spacing w:after="0" w:line="240" w:lineRule="auto"/>
      </w:pPr>
      <w:r>
        <w:separator/>
      </w:r>
    </w:p>
  </w:endnote>
  <w:endnote w:type="continuationSeparator" w:id="1">
    <w:p w:rsidR="0006287A" w:rsidRDefault="0006287A" w:rsidP="0081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87A" w:rsidRDefault="0006287A" w:rsidP="00813060">
      <w:pPr>
        <w:spacing w:after="0" w:line="240" w:lineRule="auto"/>
      </w:pPr>
      <w:r>
        <w:separator/>
      </w:r>
    </w:p>
  </w:footnote>
  <w:footnote w:type="continuationSeparator" w:id="1">
    <w:p w:rsidR="0006287A" w:rsidRDefault="0006287A" w:rsidP="0081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173151"/>
      <w:docPartObj>
        <w:docPartGallery w:val="Page Numbers (Top of Page)"/>
        <w:docPartUnique/>
      </w:docPartObj>
    </w:sdtPr>
    <w:sdtEndPr>
      <w:rPr>
        <w:noProof/>
      </w:rPr>
    </w:sdtEndPr>
    <w:sdtContent>
      <w:p w:rsidR="004B6579" w:rsidRDefault="008D5178">
        <w:pPr>
          <w:pStyle w:val="Header"/>
          <w:jc w:val="center"/>
        </w:pPr>
        <w:r>
          <w:fldChar w:fldCharType="begin"/>
        </w:r>
        <w:r w:rsidR="004B6579">
          <w:instrText xml:space="preserve"> PAGE   \* MERGEFORMAT </w:instrText>
        </w:r>
        <w:r>
          <w:fldChar w:fldCharType="separate"/>
        </w:r>
        <w:r w:rsidR="00E351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B6579" w:rsidRDefault="004B65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10E"/>
    <w:rsid w:val="00007032"/>
    <w:rsid w:val="00010AB1"/>
    <w:rsid w:val="00031806"/>
    <w:rsid w:val="00046E5A"/>
    <w:rsid w:val="0006287A"/>
    <w:rsid w:val="000639F0"/>
    <w:rsid w:val="00065219"/>
    <w:rsid w:val="000708A0"/>
    <w:rsid w:val="00075CCF"/>
    <w:rsid w:val="00075EE8"/>
    <w:rsid w:val="00076257"/>
    <w:rsid w:val="00085FEB"/>
    <w:rsid w:val="00097ECA"/>
    <w:rsid w:val="000B4B25"/>
    <w:rsid w:val="000C5E37"/>
    <w:rsid w:val="000D4794"/>
    <w:rsid w:val="000F3D9F"/>
    <w:rsid w:val="000F6B6C"/>
    <w:rsid w:val="00105CE5"/>
    <w:rsid w:val="001231B6"/>
    <w:rsid w:val="001240F3"/>
    <w:rsid w:val="0013061E"/>
    <w:rsid w:val="001427F1"/>
    <w:rsid w:val="00145582"/>
    <w:rsid w:val="00155170"/>
    <w:rsid w:val="001A46F5"/>
    <w:rsid w:val="001A7B4F"/>
    <w:rsid w:val="001B580B"/>
    <w:rsid w:val="001C241F"/>
    <w:rsid w:val="001D1B0E"/>
    <w:rsid w:val="001E05AF"/>
    <w:rsid w:val="00211078"/>
    <w:rsid w:val="00297CB6"/>
    <w:rsid w:val="002A54EB"/>
    <w:rsid w:val="002C16E8"/>
    <w:rsid w:val="002D545B"/>
    <w:rsid w:val="002E7513"/>
    <w:rsid w:val="00303488"/>
    <w:rsid w:val="00314F8D"/>
    <w:rsid w:val="00344E08"/>
    <w:rsid w:val="00352BDF"/>
    <w:rsid w:val="003825CB"/>
    <w:rsid w:val="0038474C"/>
    <w:rsid w:val="00393090"/>
    <w:rsid w:val="00397CD0"/>
    <w:rsid w:val="003B5EDD"/>
    <w:rsid w:val="003B7C2E"/>
    <w:rsid w:val="003D4B88"/>
    <w:rsid w:val="003E191A"/>
    <w:rsid w:val="003E75B2"/>
    <w:rsid w:val="00412D0C"/>
    <w:rsid w:val="00424FCF"/>
    <w:rsid w:val="00426D18"/>
    <w:rsid w:val="004457D2"/>
    <w:rsid w:val="00445880"/>
    <w:rsid w:val="004475C2"/>
    <w:rsid w:val="00466CEA"/>
    <w:rsid w:val="004754A9"/>
    <w:rsid w:val="00480FCB"/>
    <w:rsid w:val="004968D2"/>
    <w:rsid w:val="004974D2"/>
    <w:rsid w:val="004A1F60"/>
    <w:rsid w:val="004B6579"/>
    <w:rsid w:val="004B72AA"/>
    <w:rsid w:val="004C7729"/>
    <w:rsid w:val="004E473C"/>
    <w:rsid w:val="004F29D6"/>
    <w:rsid w:val="00530E48"/>
    <w:rsid w:val="00531FB5"/>
    <w:rsid w:val="005359A1"/>
    <w:rsid w:val="00585D82"/>
    <w:rsid w:val="00597A6B"/>
    <w:rsid w:val="005A3AA2"/>
    <w:rsid w:val="005B46FE"/>
    <w:rsid w:val="005C3FD1"/>
    <w:rsid w:val="005E3346"/>
    <w:rsid w:val="005F66D4"/>
    <w:rsid w:val="0062157C"/>
    <w:rsid w:val="00621DC7"/>
    <w:rsid w:val="00641E3D"/>
    <w:rsid w:val="00661BF9"/>
    <w:rsid w:val="0068794F"/>
    <w:rsid w:val="00695DB7"/>
    <w:rsid w:val="006A29CB"/>
    <w:rsid w:val="006C57D2"/>
    <w:rsid w:val="006D55A6"/>
    <w:rsid w:val="006F2C0C"/>
    <w:rsid w:val="007070D3"/>
    <w:rsid w:val="007117C5"/>
    <w:rsid w:val="00714A50"/>
    <w:rsid w:val="00776648"/>
    <w:rsid w:val="00780187"/>
    <w:rsid w:val="00780C86"/>
    <w:rsid w:val="00785438"/>
    <w:rsid w:val="00795693"/>
    <w:rsid w:val="007B40C8"/>
    <w:rsid w:val="0080419C"/>
    <w:rsid w:val="00813060"/>
    <w:rsid w:val="00815E63"/>
    <w:rsid w:val="00826E4F"/>
    <w:rsid w:val="00846DDD"/>
    <w:rsid w:val="00851E86"/>
    <w:rsid w:val="008A1288"/>
    <w:rsid w:val="008D2016"/>
    <w:rsid w:val="008D5178"/>
    <w:rsid w:val="008F3714"/>
    <w:rsid w:val="00902726"/>
    <w:rsid w:val="0090776D"/>
    <w:rsid w:val="0093457F"/>
    <w:rsid w:val="0094527D"/>
    <w:rsid w:val="0096226A"/>
    <w:rsid w:val="0097083B"/>
    <w:rsid w:val="00991E92"/>
    <w:rsid w:val="009C2615"/>
    <w:rsid w:val="009F206C"/>
    <w:rsid w:val="00A07659"/>
    <w:rsid w:val="00A136D5"/>
    <w:rsid w:val="00A411AC"/>
    <w:rsid w:val="00A517D1"/>
    <w:rsid w:val="00A5504F"/>
    <w:rsid w:val="00A91606"/>
    <w:rsid w:val="00A965D0"/>
    <w:rsid w:val="00AE0FF7"/>
    <w:rsid w:val="00AE540C"/>
    <w:rsid w:val="00AE6EF3"/>
    <w:rsid w:val="00AF4A00"/>
    <w:rsid w:val="00B01A0A"/>
    <w:rsid w:val="00B03582"/>
    <w:rsid w:val="00B17721"/>
    <w:rsid w:val="00B32269"/>
    <w:rsid w:val="00B51470"/>
    <w:rsid w:val="00B57871"/>
    <w:rsid w:val="00B57E3E"/>
    <w:rsid w:val="00B6216A"/>
    <w:rsid w:val="00B80450"/>
    <w:rsid w:val="00BE1E52"/>
    <w:rsid w:val="00BF450A"/>
    <w:rsid w:val="00C3100C"/>
    <w:rsid w:val="00C40CA2"/>
    <w:rsid w:val="00C5586B"/>
    <w:rsid w:val="00C72E3E"/>
    <w:rsid w:val="00C8310E"/>
    <w:rsid w:val="00C97C7F"/>
    <w:rsid w:val="00CA2E10"/>
    <w:rsid w:val="00CB525F"/>
    <w:rsid w:val="00CC7B42"/>
    <w:rsid w:val="00D01B37"/>
    <w:rsid w:val="00D263BC"/>
    <w:rsid w:val="00D27CE4"/>
    <w:rsid w:val="00D35FD9"/>
    <w:rsid w:val="00D36202"/>
    <w:rsid w:val="00D57975"/>
    <w:rsid w:val="00D75046"/>
    <w:rsid w:val="00D83DA3"/>
    <w:rsid w:val="00D868A5"/>
    <w:rsid w:val="00D9582C"/>
    <w:rsid w:val="00D972A6"/>
    <w:rsid w:val="00DA7AF7"/>
    <w:rsid w:val="00DC3D08"/>
    <w:rsid w:val="00DF5524"/>
    <w:rsid w:val="00E13396"/>
    <w:rsid w:val="00E30087"/>
    <w:rsid w:val="00E3515A"/>
    <w:rsid w:val="00E37C6E"/>
    <w:rsid w:val="00E460C8"/>
    <w:rsid w:val="00E86261"/>
    <w:rsid w:val="00E9505A"/>
    <w:rsid w:val="00EF4CE9"/>
    <w:rsid w:val="00F076F7"/>
    <w:rsid w:val="00F36534"/>
    <w:rsid w:val="00F43DED"/>
    <w:rsid w:val="00F43F99"/>
    <w:rsid w:val="00F441C1"/>
    <w:rsid w:val="00F524D9"/>
    <w:rsid w:val="00F56D14"/>
    <w:rsid w:val="00F70176"/>
    <w:rsid w:val="00F76CA8"/>
    <w:rsid w:val="00F934D8"/>
    <w:rsid w:val="00FB1AB7"/>
    <w:rsid w:val="00FB648B"/>
    <w:rsid w:val="00FD32AE"/>
    <w:rsid w:val="00FD6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4"/>
        <o:r id="V:Rule7" type="connector" idref="#_x0000_s1036"/>
        <o:r id="V:Rule11" type="connector" idref="#_x0000_s104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1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8310E"/>
  </w:style>
  <w:style w:type="paragraph" w:styleId="NormalWeb">
    <w:name w:val="Normal (Web)"/>
    <w:basedOn w:val="Normal"/>
    <w:uiPriority w:val="99"/>
    <w:unhideWhenUsed/>
    <w:rsid w:val="00C831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310E"/>
    <w:rPr>
      <w:b/>
      <w:bCs/>
    </w:rPr>
  </w:style>
  <w:style w:type="character" w:styleId="Emphasis">
    <w:name w:val="Emphasis"/>
    <w:basedOn w:val="DefaultParagraphFont"/>
    <w:uiPriority w:val="20"/>
    <w:qFormat/>
    <w:rsid w:val="00C8310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450"/>
    <w:rPr>
      <w:rFonts w:ascii="Tahoma" w:hAnsi="Tahoma" w:cs="Tahoma"/>
      <w:sz w:val="16"/>
      <w:szCs w:val="16"/>
    </w:rPr>
  </w:style>
  <w:style w:type="character" w:styleId="FootnoteReference">
    <w:name w:val="footnote reference"/>
    <w:aliases w:val="Footnote,Footnote text,ftref,BearingPoint,16 Point,Superscript 6 Point,fr,Ref,de nota al pie,Footnote Text1,f,Footnote + Arial,10 pt,Black,Footnote Text11,BVI fnr,(NECG) Footnote Reference, BVI fnr,footnote ref,Footnote text + 13 pt"/>
    <w:rsid w:val="00813060"/>
    <w:rPr>
      <w:vertAlign w:val="superscript"/>
    </w:rPr>
  </w:style>
  <w:style w:type="paragraph" w:styleId="FootnoteText">
    <w:name w:val="footnote text"/>
    <w:basedOn w:val="Normal"/>
    <w:link w:val="FootnoteTextChar"/>
    <w:rsid w:val="00813060"/>
    <w:pPr>
      <w:spacing w:after="0" w:line="240" w:lineRule="auto"/>
    </w:pPr>
    <w:rPr>
      <w:rFonts w:eastAsia="Batang" w:cs="Times New Roman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13060"/>
    <w:rPr>
      <w:rFonts w:eastAsia="Batang" w:cs="Times New Roman"/>
      <w:sz w:val="20"/>
      <w:szCs w:val="20"/>
      <w:lang w:eastAsia="ko-KR"/>
    </w:rPr>
  </w:style>
  <w:style w:type="paragraph" w:styleId="ListParagraph">
    <w:name w:val="List Paragraph"/>
    <w:basedOn w:val="Normal"/>
    <w:uiPriority w:val="34"/>
    <w:qFormat/>
    <w:rsid w:val="00D9582C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D1B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1B0E"/>
  </w:style>
  <w:style w:type="paragraph" w:styleId="Header">
    <w:name w:val="header"/>
    <w:basedOn w:val="Normal"/>
    <w:link w:val="HeaderChar"/>
    <w:uiPriority w:val="99"/>
    <w:unhideWhenUsed/>
    <w:rsid w:val="00826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E4F"/>
  </w:style>
  <w:style w:type="paragraph" w:styleId="Footer">
    <w:name w:val="footer"/>
    <w:basedOn w:val="Normal"/>
    <w:link w:val="FooterChar"/>
    <w:uiPriority w:val="99"/>
    <w:unhideWhenUsed/>
    <w:rsid w:val="00826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8310E"/>
  </w:style>
  <w:style w:type="paragraph" w:styleId="NormalWeb">
    <w:name w:val="Normal (Web)"/>
    <w:basedOn w:val="Normal"/>
    <w:uiPriority w:val="99"/>
    <w:unhideWhenUsed/>
    <w:rsid w:val="00C831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310E"/>
    <w:rPr>
      <w:b/>
      <w:bCs/>
    </w:rPr>
  </w:style>
  <w:style w:type="character" w:styleId="Emphasis">
    <w:name w:val="Emphasis"/>
    <w:basedOn w:val="DefaultParagraphFont"/>
    <w:uiPriority w:val="20"/>
    <w:qFormat/>
    <w:rsid w:val="00C8310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450"/>
    <w:rPr>
      <w:rFonts w:ascii="Tahoma" w:hAnsi="Tahoma" w:cs="Tahoma"/>
      <w:sz w:val="16"/>
      <w:szCs w:val="16"/>
    </w:rPr>
  </w:style>
  <w:style w:type="character" w:styleId="FootnoteReference">
    <w:name w:val="footnote reference"/>
    <w:aliases w:val="Footnote,Footnote text,ftref,BearingPoint,16 Point,Superscript 6 Point,fr,Ref,de nota al pie,Footnote Text1,f,Footnote + Arial,10 pt,Black,Footnote Text11,BVI fnr,(NECG) Footnote Reference, BVI fnr,footnote ref,Footnote text + 13 pt"/>
    <w:rsid w:val="00813060"/>
    <w:rPr>
      <w:vertAlign w:val="superscript"/>
    </w:rPr>
  </w:style>
  <w:style w:type="paragraph" w:styleId="FootnoteText">
    <w:name w:val="footnote text"/>
    <w:basedOn w:val="Normal"/>
    <w:link w:val="FootnoteTextChar"/>
    <w:rsid w:val="00813060"/>
    <w:pPr>
      <w:spacing w:after="0" w:line="240" w:lineRule="auto"/>
    </w:pPr>
    <w:rPr>
      <w:rFonts w:eastAsia="Batang" w:cs="Times New Roman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13060"/>
    <w:rPr>
      <w:rFonts w:eastAsia="Batang" w:cs="Times New Roman"/>
      <w:sz w:val="20"/>
      <w:szCs w:val="20"/>
      <w:lang w:eastAsia="ko-KR"/>
    </w:rPr>
  </w:style>
  <w:style w:type="paragraph" w:styleId="ListParagraph">
    <w:name w:val="List Paragraph"/>
    <w:basedOn w:val="Normal"/>
    <w:uiPriority w:val="34"/>
    <w:qFormat/>
    <w:rsid w:val="00D9582C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D1B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1B0E"/>
  </w:style>
  <w:style w:type="paragraph" w:styleId="Header">
    <w:name w:val="header"/>
    <w:basedOn w:val="Normal"/>
    <w:link w:val="HeaderChar"/>
    <w:uiPriority w:val="99"/>
    <w:unhideWhenUsed/>
    <w:rsid w:val="00826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E4F"/>
  </w:style>
  <w:style w:type="paragraph" w:styleId="Footer">
    <w:name w:val="footer"/>
    <w:basedOn w:val="Normal"/>
    <w:link w:val="FooterChar"/>
    <w:uiPriority w:val="99"/>
    <w:unhideWhenUsed/>
    <w:rsid w:val="00826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5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8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8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3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9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7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4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5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4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F723A-81C1-443E-A4DD-9E64CCC9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Admin</cp:lastModifiedBy>
  <cp:revision>3</cp:revision>
  <cp:lastPrinted>2021-09-14T02:02:00Z</cp:lastPrinted>
  <dcterms:created xsi:type="dcterms:W3CDTF">2022-09-15T07:53:00Z</dcterms:created>
  <dcterms:modified xsi:type="dcterms:W3CDTF">2022-09-15T08:17:00Z</dcterms:modified>
</cp:coreProperties>
</file>